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51" w:rsidRDefault="0015589A">
      <w:pPr>
        <w:wordWrap w:val="0"/>
        <w:spacing w:line="160" w:lineRule="atLeast"/>
        <w:jc w:val="right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NO:SDJW-</w:t>
      </w:r>
      <w:r>
        <w:rPr>
          <w:rFonts w:ascii="Times New Roman" w:hAnsi="Times New Roman" w:cs="Times New Roman" w:hint="eastAsia"/>
          <w:b/>
          <w:sz w:val="32"/>
          <w:szCs w:val="32"/>
        </w:rPr>
        <w:t>H20201159</w:t>
      </w:r>
    </w:p>
    <w:p w:rsidR="00E60951" w:rsidRDefault="00E60951">
      <w:pPr>
        <w:spacing w:line="160" w:lineRule="atLeast"/>
        <w:jc w:val="center"/>
        <w:rPr>
          <w:b/>
          <w:sz w:val="72"/>
        </w:rPr>
      </w:pPr>
    </w:p>
    <w:p w:rsidR="00E60951" w:rsidRDefault="0015589A">
      <w:pPr>
        <w:spacing w:line="160" w:lineRule="atLeast"/>
        <w:jc w:val="center"/>
        <w:rPr>
          <w:b/>
          <w:sz w:val="72"/>
        </w:rPr>
      </w:pPr>
      <w:r>
        <w:rPr>
          <w:rFonts w:ascii="宋体" w:eastAsia="宋体" w:hAnsi="宋体" w:cs="宋体" w:hint="eastAsia"/>
          <w:b/>
          <w:sz w:val="72"/>
        </w:rPr>
        <w:t>检</w:t>
      </w:r>
      <w:r>
        <w:rPr>
          <w:rFonts w:ascii="宋体" w:eastAsia="宋体" w:hAnsi="宋体" w:cs="宋体" w:hint="eastAsia"/>
          <w:b/>
          <w:sz w:val="72"/>
        </w:rPr>
        <w:t xml:space="preserve"> </w:t>
      </w:r>
      <w:r>
        <w:rPr>
          <w:rFonts w:ascii="宋体" w:eastAsia="宋体" w:hAnsi="宋体" w:cs="宋体" w:hint="eastAsia"/>
          <w:b/>
          <w:sz w:val="72"/>
        </w:rPr>
        <w:t>测</w:t>
      </w:r>
      <w:r>
        <w:rPr>
          <w:rFonts w:ascii="宋体" w:eastAsia="宋体" w:hAnsi="宋体" w:cs="宋体" w:hint="eastAsia"/>
          <w:b/>
          <w:sz w:val="72"/>
        </w:rPr>
        <w:t xml:space="preserve"> </w:t>
      </w:r>
      <w:r>
        <w:rPr>
          <w:rFonts w:ascii="宋体" w:eastAsia="宋体" w:hAnsi="宋体" w:cs="宋体" w:hint="eastAsia"/>
          <w:b/>
          <w:sz w:val="72"/>
        </w:rPr>
        <w:t>报</w:t>
      </w:r>
      <w:r>
        <w:rPr>
          <w:rFonts w:ascii="宋体" w:eastAsia="宋体" w:hAnsi="宋体" w:cs="宋体" w:hint="eastAsia"/>
          <w:b/>
          <w:sz w:val="72"/>
        </w:rPr>
        <w:t xml:space="preserve"> </w:t>
      </w:r>
      <w:r>
        <w:rPr>
          <w:rFonts w:ascii="宋体" w:eastAsia="宋体" w:hAnsi="宋体" w:cs="宋体" w:hint="eastAsia"/>
          <w:b/>
          <w:sz w:val="72"/>
        </w:rPr>
        <w:t>告</w:t>
      </w:r>
    </w:p>
    <w:p w:rsidR="00E60951" w:rsidRDefault="00E60951" w:rsidP="00036994">
      <w:pPr>
        <w:spacing w:afterLines="100" w:line="160" w:lineRule="atLeast"/>
        <w:jc w:val="center"/>
        <w:rPr>
          <w:sz w:val="28"/>
        </w:rPr>
      </w:pPr>
    </w:p>
    <w:p w:rsidR="00E60951" w:rsidRDefault="00E60951" w:rsidP="00036994">
      <w:pPr>
        <w:spacing w:afterLines="100" w:line="160" w:lineRule="atLeast"/>
        <w:jc w:val="center"/>
        <w:rPr>
          <w:sz w:val="28"/>
        </w:rPr>
      </w:pPr>
    </w:p>
    <w:p w:rsidR="00E60951" w:rsidRDefault="00E60951" w:rsidP="00036994">
      <w:pPr>
        <w:spacing w:afterLines="100" w:line="160" w:lineRule="atLeast"/>
        <w:jc w:val="center"/>
        <w:rPr>
          <w:sz w:val="28"/>
        </w:rPr>
      </w:pPr>
    </w:p>
    <w:p w:rsidR="00E60951" w:rsidRDefault="00E60951" w:rsidP="00036994">
      <w:pPr>
        <w:spacing w:afterLines="100" w:line="160" w:lineRule="atLeast"/>
        <w:jc w:val="center"/>
        <w:rPr>
          <w:sz w:val="28"/>
        </w:rPr>
      </w:pPr>
    </w:p>
    <w:tbl>
      <w:tblPr>
        <w:tblW w:w="6988" w:type="dxa"/>
        <w:jc w:val="center"/>
        <w:tblLayout w:type="fixed"/>
        <w:tblLook w:val="04A0"/>
      </w:tblPr>
      <w:tblGrid>
        <w:gridCol w:w="2160"/>
        <w:gridCol w:w="4828"/>
      </w:tblGrid>
      <w:tr w:rsidR="00E60951">
        <w:trPr>
          <w:trHeight w:val="626"/>
          <w:jc w:val="center"/>
        </w:trPr>
        <w:tc>
          <w:tcPr>
            <w:tcW w:w="2160" w:type="dxa"/>
          </w:tcPr>
          <w:p w:rsidR="00E60951" w:rsidRDefault="0015589A" w:rsidP="00036994">
            <w:pPr>
              <w:spacing w:beforeLines="100"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委托单位</w:t>
            </w:r>
          </w:p>
        </w:tc>
        <w:tc>
          <w:tcPr>
            <w:tcW w:w="4828" w:type="dxa"/>
            <w:tcBorders>
              <w:bottom w:val="single" w:sz="4" w:space="0" w:color="auto"/>
            </w:tcBorders>
            <w:vAlign w:val="center"/>
          </w:tcPr>
          <w:p w:rsidR="00E60951" w:rsidRDefault="0015589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日照锦昌固体废物处置有限公司</w:t>
            </w:r>
          </w:p>
        </w:tc>
      </w:tr>
      <w:tr w:rsidR="00E60951">
        <w:trPr>
          <w:jc w:val="center"/>
        </w:trPr>
        <w:tc>
          <w:tcPr>
            <w:tcW w:w="2160" w:type="dxa"/>
          </w:tcPr>
          <w:p w:rsidR="00E60951" w:rsidRDefault="00E60951" w:rsidP="00036994">
            <w:pPr>
              <w:spacing w:beforeLines="50" w:line="340" w:lineRule="exact"/>
              <w:jc w:val="center"/>
              <w:rPr>
                <w:rFonts w:ascii="宋体" w:eastAsia="宋体" w:hAnsi="宋体" w:cs="宋体"/>
                <w:bCs/>
                <w:spacing w:val="60"/>
                <w:sz w:val="28"/>
                <w:szCs w:val="28"/>
              </w:rPr>
            </w:pPr>
          </w:p>
          <w:p w:rsidR="00E60951" w:rsidRDefault="0015589A" w:rsidP="00036994">
            <w:pPr>
              <w:spacing w:beforeLines="50"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项目名称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51" w:rsidRDefault="0015589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废水检测</w:t>
            </w:r>
          </w:p>
        </w:tc>
      </w:tr>
      <w:tr w:rsidR="00E60951">
        <w:trPr>
          <w:jc w:val="center"/>
        </w:trPr>
        <w:tc>
          <w:tcPr>
            <w:tcW w:w="2160" w:type="dxa"/>
          </w:tcPr>
          <w:p w:rsidR="00E60951" w:rsidRDefault="00E60951" w:rsidP="00036994">
            <w:pPr>
              <w:spacing w:beforeLines="50" w:line="340" w:lineRule="exact"/>
              <w:rPr>
                <w:rFonts w:ascii="宋体" w:eastAsia="宋体" w:hAnsi="宋体" w:cs="宋体"/>
                <w:bCs/>
                <w:spacing w:val="60"/>
                <w:sz w:val="28"/>
                <w:szCs w:val="28"/>
              </w:rPr>
            </w:pPr>
          </w:p>
          <w:p w:rsidR="00E60951" w:rsidRDefault="0015589A" w:rsidP="00036994">
            <w:pPr>
              <w:spacing w:beforeLines="50"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检测类别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51" w:rsidRDefault="0015589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委托检测</w:t>
            </w:r>
          </w:p>
        </w:tc>
      </w:tr>
      <w:tr w:rsidR="00E60951">
        <w:trPr>
          <w:trHeight w:val="1020"/>
          <w:jc w:val="center"/>
        </w:trPr>
        <w:tc>
          <w:tcPr>
            <w:tcW w:w="2160" w:type="dxa"/>
            <w:vAlign w:val="bottom"/>
          </w:tcPr>
          <w:p w:rsidR="00E60951" w:rsidRDefault="0015589A" w:rsidP="00036994">
            <w:pPr>
              <w:spacing w:beforeLines="50" w:line="340" w:lineRule="exact"/>
              <w:jc w:val="center"/>
              <w:rPr>
                <w:rFonts w:ascii="宋体" w:eastAsia="宋体" w:hAnsi="宋体" w:cs="宋体"/>
                <w:bCs/>
                <w:spacing w:val="6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60"/>
                <w:sz w:val="28"/>
                <w:szCs w:val="28"/>
              </w:rPr>
              <w:t>报告日期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E60951" w:rsidRDefault="00E60951">
      <w:pPr>
        <w:spacing w:line="280" w:lineRule="exact"/>
      </w:pPr>
    </w:p>
    <w:p w:rsidR="00E60951" w:rsidRDefault="00E60951">
      <w:pPr>
        <w:spacing w:line="280" w:lineRule="exact"/>
      </w:pPr>
    </w:p>
    <w:p w:rsidR="00E60951" w:rsidRDefault="00E60951">
      <w:pPr>
        <w:spacing w:line="280" w:lineRule="exact"/>
      </w:pPr>
    </w:p>
    <w:p w:rsidR="00E60951" w:rsidRDefault="00E60951">
      <w:pPr>
        <w:spacing w:line="280" w:lineRule="exact"/>
      </w:pPr>
    </w:p>
    <w:p w:rsidR="00E60951" w:rsidRDefault="00E60951">
      <w:pPr>
        <w:spacing w:line="280" w:lineRule="exact"/>
      </w:pPr>
    </w:p>
    <w:p w:rsidR="00E60951" w:rsidRDefault="00E60951">
      <w:pPr>
        <w:spacing w:line="280" w:lineRule="exact"/>
      </w:pPr>
    </w:p>
    <w:p w:rsidR="00E60951" w:rsidRDefault="0015589A" w:rsidP="00036994">
      <w:pPr>
        <w:spacing w:beforeLines="300" w:line="240" w:lineRule="exact"/>
        <w:ind w:firstLineChars="450" w:firstLine="1626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山东经纬检测技术有限公司</w:t>
      </w:r>
    </w:p>
    <w:p w:rsidR="00E60951" w:rsidRDefault="00E60951" w:rsidP="00036994">
      <w:pPr>
        <w:spacing w:beforeLines="50" w:line="300" w:lineRule="exact"/>
        <w:jc w:val="center"/>
        <w:rPr>
          <w:b/>
          <w:bCs/>
          <w:sz w:val="30"/>
          <w:szCs w:val="30"/>
        </w:rPr>
      </w:pPr>
    </w:p>
    <w:p w:rsidR="00E60951" w:rsidRDefault="00E60951">
      <w:pPr>
        <w:spacing w:line="240" w:lineRule="exact"/>
        <w:jc w:val="center"/>
      </w:pPr>
    </w:p>
    <w:p w:rsidR="00E60951" w:rsidRDefault="00E60951">
      <w:pPr>
        <w:sectPr w:rsidR="00E60951">
          <w:headerReference w:type="even" r:id="rId9"/>
          <w:headerReference w:type="default" r:id="rId10"/>
          <w:pgSz w:w="11906" w:h="16838"/>
          <w:pgMar w:top="1440" w:right="1797" w:bottom="1021" w:left="1797" w:header="851" w:footer="992" w:gutter="0"/>
          <w:cols w:space="720"/>
          <w:docGrid w:type="lines" w:linePitch="312"/>
        </w:sectPr>
      </w:pPr>
    </w:p>
    <w:p w:rsidR="00E60951" w:rsidRDefault="00E60951">
      <w:pPr>
        <w:ind w:firstLineChars="300" w:firstLine="843"/>
        <w:rPr>
          <w:b/>
          <w:sz w:val="28"/>
        </w:rPr>
      </w:pPr>
    </w:p>
    <w:p w:rsidR="00E60951" w:rsidRDefault="00E60951">
      <w:pPr>
        <w:spacing w:line="520" w:lineRule="exact"/>
        <w:jc w:val="center"/>
        <w:rPr>
          <w:b/>
          <w:sz w:val="28"/>
        </w:rPr>
      </w:pPr>
    </w:p>
    <w:p w:rsidR="00E60951" w:rsidRDefault="0015589A">
      <w:pPr>
        <w:spacing w:line="520" w:lineRule="exact"/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/>
          <w:b/>
          <w:sz w:val="36"/>
        </w:rPr>
        <w:t>注</w:t>
      </w:r>
      <w:r>
        <w:rPr>
          <w:rFonts w:ascii="Times New Roman" w:eastAsia="宋体" w:hAnsi="Times New Roman" w:cs="Times New Roman"/>
          <w:b/>
          <w:sz w:val="36"/>
        </w:rPr>
        <w:t xml:space="preserve">  </w:t>
      </w:r>
      <w:r>
        <w:rPr>
          <w:rFonts w:ascii="Times New Roman" w:eastAsia="宋体" w:hAnsi="Times New Roman" w:cs="Times New Roman"/>
          <w:b/>
          <w:sz w:val="36"/>
        </w:rPr>
        <w:t>意</w:t>
      </w:r>
      <w:r>
        <w:rPr>
          <w:rFonts w:ascii="Times New Roman" w:eastAsia="宋体" w:hAnsi="Times New Roman" w:cs="Times New Roman"/>
          <w:b/>
          <w:sz w:val="36"/>
        </w:rPr>
        <w:t xml:space="preserve">  </w:t>
      </w:r>
      <w:r>
        <w:rPr>
          <w:rFonts w:ascii="Times New Roman" w:eastAsia="宋体" w:hAnsi="Times New Roman" w:cs="Times New Roman"/>
          <w:b/>
          <w:sz w:val="36"/>
        </w:rPr>
        <w:t>事</w:t>
      </w:r>
      <w:r>
        <w:rPr>
          <w:rFonts w:ascii="Times New Roman" w:eastAsia="宋体" w:hAnsi="Times New Roman" w:cs="Times New Roman"/>
          <w:b/>
          <w:sz w:val="36"/>
        </w:rPr>
        <w:t xml:space="preserve">  </w:t>
      </w:r>
      <w:r>
        <w:rPr>
          <w:rFonts w:ascii="Times New Roman" w:eastAsia="宋体" w:hAnsi="Times New Roman" w:cs="Times New Roman"/>
          <w:b/>
          <w:sz w:val="36"/>
        </w:rPr>
        <w:t>项</w:t>
      </w:r>
    </w:p>
    <w:p w:rsidR="00E60951" w:rsidRDefault="00E60951">
      <w:pPr>
        <w:spacing w:line="520" w:lineRule="exact"/>
        <w:jc w:val="center"/>
        <w:rPr>
          <w:rFonts w:ascii="Times New Roman" w:eastAsia="宋体" w:hAnsi="Times New Roman" w:cs="Times New Roman"/>
          <w:sz w:val="24"/>
        </w:rPr>
      </w:pPr>
    </w:p>
    <w:p w:rsidR="00E60951" w:rsidRDefault="001558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报告经制表人、审核人、批准人签字，并加盖检验检测专用章后有效。</w:t>
      </w:r>
    </w:p>
    <w:p w:rsidR="00E60951" w:rsidRDefault="001558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报告涂改无效；</w:t>
      </w:r>
      <w:r>
        <w:rPr>
          <w:rFonts w:ascii="Times New Roman" w:eastAsia="宋体" w:hAnsi="Times New Roman" w:cs="Times New Roman"/>
          <w:sz w:val="28"/>
          <w:szCs w:val="28"/>
        </w:rPr>
        <w:t>未经授权，不得部分复印本检测报告。</w:t>
      </w:r>
    </w:p>
    <w:p w:rsidR="00E60951" w:rsidRDefault="001558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8"/>
          <w:szCs w:val="28"/>
        </w:rPr>
        <w:t>对客户送来的样品，本实验室只对所测样品的数据负责。</w:t>
      </w:r>
    </w:p>
    <w:p w:rsidR="00E60951" w:rsidRDefault="001558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8"/>
        </w:rPr>
        <w:t>委托单位对报告如有异议，请在检测样品有效期内将异议反馈本实验室。</w:t>
      </w:r>
    </w:p>
    <w:p w:rsidR="00E60951" w:rsidRDefault="00E60951">
      <w:pPr>
        <w:spacing w:line="360" w:lineRule="auto"/>
        <w:rPr>
          <w:sz w:val="24"/>
        </w:rPr>
      </w:pPr>
    </w:p>
    <w:p w:rsidR="00E60951" w:rsidRDefault="00E60951"/>
    <w:p w:rsidR="00E60951" w:rsidRDefault="00E60951">
      <w:pPr>
        <w:spacing w:line="560" w:lineRule="exact"/>
        <w:ind w:firstLineChars="300" w:firstLine="720"/>
        <w:rPr>
          <w:sz w:val="24"/>
        </w:rPr>
      </w:pPr>
    </w:p>
    <w:p w:rsidR="00E60951" w:rsidRDefault="00E60951">
      <w:pPr>
        <w:spacing w:line="560" w:lineRule="exact"/>
        <w:ind w:firstLineChars="300" w:firstLine="720"/>
        <w:rPr>
          <w:sz w:val="24"/>
        </w:rPr>
      </w:pPr>
    </w:p>
    <w:p w:rsidR="00E60951" w:rsidRDefault="00E60951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E60951" w:rsidRDefault="00E60951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E60951" w:rsidRDefault="00E60951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E60951" w:rsidRDefault="00E60951">
      <w:pPr>
        <w:spacing w:line="560" w:lineRule="exact"/>
        <w:ind w:firstLineChars="300" w:firstLine="840"/>
        <w:rPr>
          <w:rFonts w:ascii="宋体" w:hAnsi="宋体" w:cs="宋体"/>
          <w:sz w:val="28"/>
          <w:szCs w:val="28"/>
        </w:rPr>
      </w:pPr>
    </w:p>
    <w:p w:rsidR="00E60951" w:rsidRDefault="0015589A">
      <w:pPr>
        <w:spacing w:line="560" w:lineRule="exact"/>
        <w:ind w:firstLineChars="300" w:firstLine="8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地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址：山东省胶州市南关工业园童心路</w:t>
      </w:r>
      <w:r>
        <w:rPr>
          <w:rFonts w:ascii="Times New Roman" w:eastAsia="宋体" w:hAnsi="Times New Roman" w:cs="Times New Roman"/>
          <w:sz w:val="28"/>
          <w:szCs w:val="28"/>
        </w:rPr>
        <w:t>58</w:t>
      </w:r>
      <w:r>
        <w:rPr>
          <w:rFonts w:ascii="Times New Roman" w:eastAsia="宋体" w:hAnsi="Times New Roman" w:cs="Times New Roman"/>
          <w:sz w:val="28"/>
          <w:szCs w:val="28"/>
        </w:rPr>
        <w:t>号</w:t>
      </w:r>
    </w:p>
    <w:p w:rsidR="00E60951" w:rsidRDefault="0015589A">
      <w:pPr>
        <w:spacing w:line="560" w:lineRule="exact"/>
        <w:ind w:firstLineChars="300" w:firstLine="8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邮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编：</w:t>
      </w:r>
      <w:r>
        <w:rPr>
          <w:rFonts w:ascii="Times New Roman" w:eastAsia="宋体" w:hAnsi="Times New Roman" w:cs="Times New Roman"/>
          <w:sz w:val="28"/>
          <w:szCs w:val="28"/>
        </w:rPr>
        <w:t>266300</w:t>
      </w:r>
    </w:p>
    <w:p w:rsidR="00E60951" w:rsidRDefault="0015589A">
      <w:pPr>
        <w:spacing w:line="560" w:lineRule="exact"/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电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话：</w:t>
      </w:r>
      <w:r>
        <w:rPr>
          <w:rFonts w:ascii="Times New Roman" w:eastAsia="宋体" w:hAnsi="Times New Roman" w:cs="Times New Roman"/>
          <w:sz w:val="28"/>
          <w:szCs w:val="28"/>
        </w:rPr>
        <w:t>0532-82232796</w:t>
      </w:r>
    </w:p>
    <w:p w:rsidR="00E60951" w:rsidRDefault="00E60951">
      <w:pPr>
        <w:spacing w:line="560" w:lineRule="exact"/>
        <w:rPr>
          <w:sz w:val="24"/>
        </w:rPr>
      </w:pPr>
    </w:p>
    <w:p w:rsidR="00E60951" w:rsidRDefault="00E60951">
      <w:pPr>
        <w:spacing w:line="560" w:lineRule="exact"/>
        <w:rPr>
          <w:sz w:val="24"/>
        </w:rPr>
      </w:pPr>
    </w:p>
    <w:p w:rsidR="00E60951" w:rsidRDefault="00E60951">
      <w:pPr>
        <w:spacing w:line="560" w:lineRule="exact"/>
        <w:rPr>
          <w:sz w:val="24"/>
        </w:rPr>
      </w:pPr>
    </w:p>
    <w:p w:rsidR="00E60951" w:rsidRDefault="00E60951"/>
    <w:p w:rsidR="00E60951" w:rsidRDefault="0015589A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</w:rPr>
      </w:pPr>
      <w:r>
        <w:rPr>
          <w:rFonts w:ascii="宋体" w:eastAsia="宋体" w:hAnsi="宋体" w:cs="宋体" w:hint="eastAsia"/>
          <w:b/>
          <w:bCs/>
          <w:sz w:val="44"/>
        </w:rPr>
        <w:lastRenderedPageBreak/>
        <w:t>检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测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报</w:t>
      </w:r>
      <w:r>
        <w:rPr>
          <w:rFonts w:ascii="宋体" w:eastAsia="宋体" w:hAnsi="宋体" w:cs="宋体" w:hint="eastAsia"/>
          <w:b/>
          <w:bCs/>
          <w:sz w:val="44"/>
        </w:rPr>
        <w:t xml:space="preserve"> </w:t>
      </w:r>
      <w:r>
        <w:rPr>
          <w:rFonts w:ascii="宋体" w:eastAsia="宋体" w:hAnsi="宋体" w:cs="宋体" w:hint="eastAsia"/>
          <w:b/>
          <w:bCs/>
          <w:sz w:val="44"/>
        </w:rPr>
        <w:t>告</w:t>
      </w:r>
    </w:p>
    <w:p w:rsidR="00E60951" w:rsidRDefault="0015589A">
      <w:pPr>
        <w:rPr>
          <w:rFonts w:eastAsia="宋体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SDJW-</w:t>
      </w:r>
      <w:r>
        <w:rPr>
          <w:rFonts w:ascii="Times New Roman" w:eastAsia="宋体" w:hAnsi="Times New Roman" w:cs="Times New Roman" w:hint="eastAsia"/>
        </w:rPr>
        <w:t>H20201159</w:t>
      </w:r>
      <w:r>
        <w:rPr>
          <w:rFonts w:ascii="Times New Roman" w:eastAsia="宋体" w:hAnsi="Times New Roman" w:cs="Times New Roman"/>
        </w:rPr>
        <w:t xml:space="preserve"> 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1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2</w:t>
      </w:r>
      <w:bookmarkStart w:id="0" w:name="_GoBack"/>
      <w:bookmarkEnd w:id="0"/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页</w:t>
      </w: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2997"/>
        <w:gridCol w:w="1109"/>
        <w:gridCol w:w="450"/>
        <w:gridCol w:w="2092"/>
      </w:tblGrid>
      <w:tr w:rsidR="00E60951">
        <w:trPr>
          <w:trHeight w:val="479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受检单位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日照锦昌固体废物处置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</w:t>
            </w:r>
          </w:p>
        </w:tc>
        <w:tc>
          <w:tcPr>
            <w:tcW w:w="1109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址</w:t>
            </w:r>
          </w:p>
        </w:tc>
        <w:tc>
          <w:tcPr>
            <w:tcW w:w="2542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莒县海佑经济开发区</w:t>
            </w:r>
          </w:p>
        </w:tc>
      </w:tr>
      <w:tr w:rsidR="00E60951">
        <w:trPr>
          <w:trHeight w:val="244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系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陈经理</w:t>
            </w:r>
          </w:p>
        </w:tc>
        <w:tc>
          <w:tcPr>
            <w:tcW w:w="1109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话</w:t>
            </w:r>
          </w:p>
        </w:tc>
        <w:tc>
          <w:tcPr>
            <w:tcW w:w="2542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13806338547</w:t>
            </w:r>
          </w:p>
        </w:tc>
      </w:tr>
      <w:tr w:rsidR="00E60951">
        <w:trPr>
          <w:trHeight w:val="244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分析日期</w:t>
            </w:r>
          </w:p>
        </w:tc>
        <w:tc>
          <w:tcPr>
            <w:tcW w:w="6648" w:type="dxa"/>
            <w:gridSpan w:val="4"/>
            <w:vAlign w:val="center"/>
          </w:tcPr>
          <w:p w:rsidR="00E60951" w:rsidRDefault="0015589A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6.08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~2020.0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6.13</w:t>
            </w:r>
          </w:p>
        </w:tc>
      </w:tr>
      <w:tr w:rsidR="00E60951">
        <w:trPr>
          <w:trHeight w:val="250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样品数量</w:t>
            </w:r>
          </w:p>
        </w:tc>
        <w:tc>
          <w:tcPr>
            <w:tcW w:w="6648" w:type="dxa"/>
            <w:gridSpan w:val="4"/>
            <w:vAlign w:val="center"/>
          </w:tcPr>
          <w:p w:rsidR="00E60951" w:rsidRDefault="0015589A" w:rsidP="00036994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500mL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玻璃瓶×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3699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600mL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塑料瓶×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</w:tr>
      <w:tr w:rsidR="00E60951">
        <w:trPr>
          <w:trHeight w:val="250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样品状态</w:t>
            </w:r>
          </w:p>
        </w:tc>
        <w:tc>
          <w:tcPr>
            <w:tcW w:w="6648" w:type="dxa"/>
            <w:gridSpan w:val="4"/>
            <w:vAlign w:val="center"/>
          </w:tcPr>
          <w:p w:rsidR="00E60951" w:rsidRDefault="0015589A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液体</w:t>
            </w:r>
          </w:p>
        </w:tc>
      </w:tr>
      <w:tr w:rsidR="00E60951">
        <w:trPr>
          <w:trHeight w:val="479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检测项目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仪器设备型号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及名称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方法检出限或测定范围</w:t>
            </w:r>
          </w:p>
        </w:tc>
      </w:tr>
      <w:tr w:rsidR="00E60951">
        <w:trPr>
          <w:trHeight w:val="833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《水质</w:t>
            </w:r>
            <w:r>
              <w:rPr>
                <w:rFonts w:ascii="Times New Roman" w:eastAsia="宋体" w:hAnsi="Times New Roman" w:cs="Times New Roman"/>
              </w:rPr>
              <w:t xml:space="preserve"> pH</w:t>
            </w:r>
            <w:r>
              <w:rPr>
                <w:rFonts w:ascii="Times New Roman" w:eastAsia="宋体" w:hAnsi="Times New Roman" w:cs="Times New Roman"/>
              </w:rPr>
              <w:t>值的测定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玻璃电极法》（</w:t>
            </w:r>
            <w:r>
              <w:rPr>
                <w:rFonts w:ascii="Times New Roman" w:eastAsia="宋体" w:hAnsi="Times New Roman" w:cs="Times New Roman"/>
              </w:rPr>
              <w:t>GB</w:t>
            </w:r>
            <w:r>
              <w:rPr>
                <w:rFonts w:ascii="Times New Roman" w:eastAsia="宋体" w:hAnsi="Times New Roman" w:cs="Times New Roman" w:hint="eastAsia"/>
              </w:rPr>
              <w:t>/T</w:t>
            </w:r>
            <w:r>
              <w:rPr>
                <w:rFonts w:ascii="Times New Roman" w:eastAsia="宋体" w:hAnsi="Times New Roman" w:cs="Times New Roman"/>
              </w:rPr>
              <w:t xml:space="preserve"> 6920-1986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SDJW-058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PHBJ-260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便携式</w:t>
            </w:r>
            <w:r>
              <w:rPr>
                <w:rFonts w:ascii="Times New Roman" w:eastAsia="宋体" w:hAnsi="Times New Roman" w:cs="Times New Roman"/>
                <w:szCs w:val="21"/>
              </w:rPr>
              <w:t>PH</w:t>
            </w:r>
            <w:r>
              <w:rPr>
                <w:rFonts w:ascii="Times New Roman" w:eastAsia="宋体" w:hAnsi="Times New Roman" w:cs="Times New Roman"/>
                <w:szCs w:val="21"/>
              </w:rPr>
              <w:t>计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0.00-14.00</w:t>
            </w:r>
          </w:p>
        </w:tc>
      </w:tr>
      <w:tr w:rsidR="00E60951">
        <w:trPr>
          <w:trHeight w:val="833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CODcr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《水质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化学需氧量的测定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重铬酸盐法》（</w:t>
            </w:r>
            <w:r>
              <w:rPr>
                <w:rFonts w:ascii="Times New Roman" w:eastAsia="宋体" w:hAnsi="Times New Roman" w:cs="Times New Roman"/>
              </w:rPr>
              <w:t>HJ 828-2017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JL-009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szCs w:val="21"/>
              </w:rPr>
              <w:t>mL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酸式滴定管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4mg/L</w:t>
            </w:r>
          </w:p>
        </w:tc>
      </w:tr>
      <w:tr w:rsidR="00E60951">
        <w:trPr>
          <w:trHeight w:val="833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氨氮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《水质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氨氮的测定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纳氏试剂分光光度法》（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HJ 535-2009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SDJW-017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V-5800</w:t>
            </w: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0.025mg/L</w:t>
            </w:r>
          </w:p>
        </w:tc>
      </w:tr>
      <w:tr w:rsidR="00E60951">
        <w:trPr>
          <w:trHeight w:val="833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石油类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《水质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石油类和动植物油类的测定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红外分光光度法》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HJ 637-201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SDJW-022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OIL460 </w:t>
            </w:r>
            <w:r>
              <w:rPr>
                <w:rFonts w:ascii="Times New Roman" w:eastAsia="宋体" w:hAnsi="Times New Roman" w:cs="Times New Roman"/>
                <w:szCs w:val="21"/>
              </w:rPr>
              <w:t>红外分光测油仪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</w:tr>
      <w:tr w:rsidR="00E60951">
        <w:trPr>
          <w:trHeight w:val="715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悬浮物</w:t>
            </w:r>
          </w:p>
        </w:tc>
        <w:tc>
          <w:tcPr>
            <w:tcW w:w="2997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《水质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悬浮物的测定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重量法》（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GB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/T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11901-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89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SDJW-019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FA2004B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电子分析天平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mg/L</w:t>
            </w:r>
          </w:p>
        </w:tc>
      </w:tr>
      <w:tr w:rsidR="00E60951">
        <w:trPr>
          <w:trHeight w:val="722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全盐量</w:t>
            </w:r>
          </w:p>
        </w:tc>
        <w:tc>
          <w:tcPr>
            <w:tcW w:w="2997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《水质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全盐量的测定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重量法》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HJ/T 51-1999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SDJW-019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FA2004B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电子分析天平</w:t>
            </w:r>
          </w:p>
        </w:tc>
        <w:tc>
          <w:tcPr>
            <w:tcW w:w="2092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10mg/L</w:t>
            </w:r>
          </w:p>
        </w:tc>
      </w:tr>
      <w:tr w:rsidR="00E60951">
        <w:trPr>
          <w:trHeight w:val="538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以下空白</w:t>
            </w:r>
          </w:p>
        </w:tc>
        <w:tc>
          <w:tcPr>
            <w:tcW w:w="2997" w:type="dxa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pacing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60951">
        <w:trPr>
          <w:trHeight w:val="554"/>
          <w:jc w:val="center"/>
        </w:trPr>
        <w:tc>
          <w:tcPr>
            <w:tcW w:w="1550" w:type="dxa"/>
            <w:vAlign w:val="center"/>
          </w:tcPr>
          <w:p w:rsidR="00E60951" w:rsidRDefault="00E609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60951">
        <w:trPr>
          <w:trHeight w:val="2136"/>
          <w:jc w:val="center"/>
        </w:trPr>
        <w:tc>
          <w:tcPr>
            <w:tcW w:w="1550" w:type="dxa"/>
            <w:vAlign w:val="center"/>
          </w:tcPr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结</w:t>
            </w:r>
          </w:p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</w:t>
            </w:r>
          </w:p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48" w:type="dxa"/>
            <w:gridSpan w:val="4"/>
            <w:vAlign w:val="center"/>
          </w:tcPr>
          <w:p w:rsidR="00E60951" w:rsidRDefault="001558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本报告仅对样品负责，不做结论。</w:t>
            </w:r>
          </w:p>
          <w:p w:rsidR="00E60951" w:rsidRDefault="00E609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60951" w:rsidRDefault="0015589A">
            <w:pPr>
              <w:ind w:firstLineChars="2100" w:firstLine="44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（检验检测专用章）</w:t>
            </w:r>
          </w:p>
          <w:p w:rsidR="00E60951" w:rsidRDefault="0015589A">
            <w:pPr>
              <w:ind w:left="2028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签发日期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E60951">
        <w:trPr>
          <w:trHeight w:val="522"/>
          <w:jc w:val="center"/>
        </w:trPr>
        <w:tc>
          <w:tcPr>
            <w:tcW w:w="1550" w:type="dxa"/>
            <w:vAlign w:val="center"/>
          </w:tcPr>
          <w:p w:rsidR="00E60951" w:rsidRDefault="0015589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  <w:tc>
          <w:tcPr>
            <w:tcW w:w="6648" w:type="dxa"/>
            <w:gridSpan w:val="4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——</w:t>
            </w:r>
          </w:p>
        </w:tc>
      </w:tr>
    </w:tbl>
    <w:p w:rsidR="00E60951" w:rsidRDefault="0015589A">
      <w:pPr>
        <w:pStyle w:val="a0"/>
        <w:ind w:left="0" w:firstLineChars="100" w:firstLine="240"/>
        <w:jc w:val="both"/>
        <w:rPr>
          <w:rFonts w:ascii="宋体" w:eastAsia="宋体" w:hAnsi="宋体" w:cs="宋体"/>
        </w:rPr>
        <w:sectPr w:rsidR="00E60951">
          <w:headerReference w:type="default" r:id="rId11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eastAsia="宋体" w:hAnsi="宋体" w:cs="宋体" w:hint="eastAsia"/>
        </w:rPr>
        <w:t>编</w:t>
      </w:r>
      <w:r>
        <w:rPr>
          <w:rFonts w:ascii="宋体" w:eastAsia="宋体" w:hAnsi="宋体" w:cs="宋体" w:hint="eastAsia"/>
        </w:rPr>
        <w:t>制：</w:t>
      </w:r>
      <w:r>
        <w:rPr>
          <w:rFonts w:ascii="宋体" w:eastAsia="宋体" w:hAnsi="宋体" w:cs="宋体" w:hint="eastAsia"/>
        </w:rPr>
        <w:t xml:space="preserve">                    </w:t>
      </w:r>
      <w:r>
        <w:rPr>
          <w:rFonts w:ascii="宋体" w:eastAsia="宋体" w:hAnsi="宋体" w:cs="宋体" w:hint="eastAsia"/>
        </w:rPr>
        <w:t>审核：</w:t>
      </w:r>
      <w:r>
        <w:rPr>
          <w:rFonts w:ascii="宋体" w:eastAsia="宋体" w:hAnsi="宋体" w:cs="宋体" w:hint="eastAsia"/>
        </w:rPr>
        <w:t xml:space="preserve">                 </w:t>
      </w:r>
      <w:r>
        <w:rPr>
          <w:rFonts w:ascii="宋体" w:eastAsia="宋体" w:hAnsi="宋体" w:cs="宋体" w:hint="eastAsia"/>
        </w:rPr>
        <w:t>批准：</w:t>
      </w:r>
    </w:p>
    <w:p w:rsidR="00E60951" w:rsidRDefault="0015589A">
      <w:pPr>
        <w:jc w:val="center"/>
        <w:rPr>
          <w:rFonts w:ascii="Times New Roman" w:eastAsia="宋体" w:hAnsi="Times New Roman" w:cs="Times New Roman"/>
          <w:b/>
          <w:bCs/>
          <w:sz w:val="44"/>
        </w:rPr>
      </w:pPr>
      <w:r>
        <w:rPr>
          <w:rFonts w:ascii="Times New Roman" w:eastAsia="宋体" w:hAnsi="Times New Roman" w:cs="Times New Roman"/>
          <w:b/>
          <w:bCs/>
          <w:sz w:val="44"/>
        </w:rPr>
        <w:lastRenderedPageBreak/>
        <w:t>检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测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报</w:t>
      </w:r>
      <w:r>
        <w:rPr>
          <w:rFonts w:ascii="Times New Roman" w:eastAsia="宋体" w:hAnsi="Times New Roman" w:cs="Times New Roman"/>
          <w:b/>
          <w:bCs/>
          <w:sz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4"/>
        </w:rPr>
        <w:t>告</w:t>
      </w:r>
    </w:p>
    <w:p w:rsidR="00E60951" w:rsidRDefault="0015589A">
      <w:pPr>
        <w:spacing w:line="52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NO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SDJW-</w:t>
      </w:r>
      <w:r>
        <w:rPr>
          <w:rFonts w:ascii="Times New Roman" w:eastAsia="宋体" w:hAnsi="Times New Roman" w:cs="Times New Roman" w:hint="eastAsia"/>
        </w:rPr>
        <w:t>H20201159</w:t>
      </w:r>
      <w:r>
        <w:rPr>
          <w:rFonts w:ascii="Times New Roman" w:eastAsia="宋体" w:hAnsi="Times New Roman" w:cs="Times New Roman"/>
        </w:rPr>
        <w:t xml:space="preserve">                                    </w:t>
      </w: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页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 w:hint="eastAsia"/>
        </w:rPr>
        <w:t>共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页</w:t>
      </w:r>
    </w:p>
    <w:p w:rsidR="00E60951" w:rsidRDefault="0015589A">
      <w:pPr>
        <w:spacing w:line="52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废水检测结果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2107"/>
        <w:gridCol w:w="2108"/>
        <w:gridCol w:w="2108"/>
      </w:tblGrid>
      <w:tr w:rsidR="00E60951" w:rsidT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Default="001558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采样日期</w:t>
            </w:r>
          </w:p>
        </w:tc>
        <w:tc>
          <w:tcPr>
            <w:tcW w:w="2107" w:type="dxa"/>
            <w:vAlign w:val="center"/>
          </w:tcPr>
          <w:p w:rsidR="00E60951" w:rsidRDefault="0015589A">
            <w:pPr>
              <w:widowControl/>
              <w:ind w:firstLineChars="50" w:firstLine="10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2020.0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6.08</w:t>
            </w:r>
          </w:p>
        </w:tc>
        <w:tc>
          <w:tcPr>
            <w:tcW w:w="2108" w:type="dxa"/>
            <w:vAlign w:val="center"/>
          </w:tcPr>
          <w:p w:rsidR="00E60951" w:rsidRDefault="001558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样品编号</w:t>
            </w:r>
          </w:p>
        </w:tc>
        <w:tc>
          <w:tcPr>
            <w:tcW w:w="2108" w:type="dxa"/>
            <w:vAlign w:val="center"/>
          </w:tcPr>
          <w:p w:rsidR="00E60951" w:rsidRDefault="0015589A">
            <w:pPr>
              <w:widowControl/>
              <w:ind w:firstLineChars="50" w:firstLine="10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H200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60707002</w:t>
            </w:r>
          </w:p>
        </w:tc>
      </w:tr>
      <w:tr w:rsidR="00E60951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Default="0015589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测点位</w:t>
            </w:r>
          </w:p>
        </w:tc>
        <w:tc>
          <w:tcPr>
            <w:tcW w:w="6323" w:type="dxa"/>
            <w:gridSpan w:val="3"/>
            <w:vAlign w:val="center"/>
          </w:tcPr>
          <w:p w:rsidR="00E60951" w:rsidRDefault="001558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污水总排口</w:t>
            </w:r>
          </w:p>
        </w:tc>
      </w:tr>
      <w:tr w:rsidR="00E60951">
        <w:trPr>
          <w:trHeight w:val="651"/>
          <w:jc w:val="center"/>
        </w:trPr>
        <w:tc>
          <w:tcPr>
            <w:tcW w:w="1920" w:type="dxa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szCs w:val="21"/>
              </w:rPr>
              <w:t>测项目</w:t>
            </w:r>
          </w:p>
        </w:tc>
        <w:tc>
          <w:tcPr>
            <w:tcW w:w="6323" w:type="dxa"/>
            <w:gridSpan w:val="3"/>
            <w:vAlign w:val="center"/>
          </w:tcPr>
          <w:p w:rsidR="00E60951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测结果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CODcr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173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6994">
              <w:rPr>
                <w:rFonts w:ascii="Times New Roman" w:eastAsia="宋体" w:hAnsi="Times New Roman" w:cs="Times New Roman"/>
                <w:szCs w:val="21"/>
              </w:rPr>
              <w:t>悬浮物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6994">
              <w:rPr>
                <w:rFonts w:ascii="Times New Roman" w:eastAsia="宋体" w:hAnsi="Times New Roman" w:cs="Times New Roman"/>
                <w:szCs w:val="21"/>
              </w:rPr>
              <w:t>氨氮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3.73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石油类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0.24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全盐量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mg/L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1.5</w:t>
            </w: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×</w:t>
            </w: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  <w:vertAlign w:val="superscript"/>
              </w:rPr>
              <w:t>3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 w:rsidRPr="00036994">
              <w:rPr>
                <w:rFonts w:ascii="Times New Roman" w:eastAsia="宋体" w:hAnsi="Times New Roman" w:cs="Times New Roman" w:hint="eastAsia"/>
                <w:szCs w:val="21"/>
              </w:rPr>
              <w:t>值（无量纲）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6.</w:t>
            </w:r>
            <w:r w:rsidRPr="0003699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</w:p>
        </w:tc>
      </w:tr>
      <w:tr w:rsidR="00E60951" w:rsidRPr="00036994">
        <w:trPr>
          <w:trHeight w:val="510"/>
          <w:jc w:val="center"/>
        </w:trPr>
        <w:tc>
          <w:tcPr>
            <w:tcW w:w="1920" w:type="dxa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6994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  <w:tc>
          <w:tcPr>
            <w:tcW w:w="6323" w:type="dxa"/>
            <w:gridSpan w:val="3"/>
            <w:vAlign w:val="center"/>
          </w:tcPr>
          <w:p w:rsidR="00E60951" w:rsidRPr="00036994" w:rsidRDefault="001558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6994">
              <w:rPr>
                <w:rFonts w:ascii="Times New Roman" w:eastAsia="宋体" w:hAnsi="Times New Roman" w:cs="Times New Roman"/>
                <w:szCs w:val="21"/>
              </w:rPr>
              <w:t>——</w:t>
            </w:r>
          </w:p>
        </w:tc>
      </w:tr>
    </w:tbl>
    <w:p w:rsidR="00E60951" w:rsidRPr="00036994" w:rsidRDefault="0015589A">
      <w:pPr>
        <w:pStyle w:val="a0"/>
        <w:ind w:left="0" w:firstLine="0"/>
        <w:rPr>
          <w:rFonts w:ascii="Times New Roman" w:eastAsia="宋体" w:hAnsi="Times New Roman" w:cs="Times New Roman"/>
        </w:rPr>
      </w:pPr>
      <w:r w:rsidRPr="00036994">
        <w:rPr>
          <w:rFonts w:ascii="Times New Roman" w:eastAsia="宋体" w:hAnsi="Times New Roman" w:cs="Times New Roman" w:hint="eastAsia"/>
          <w:sz w:val="21"/>
          <w:szCs w:val="21"/>
        </w:rPr>
        <w:t>（以下空白）</w:t>
      </w:r>
    </w:p>
    <w:p w:rsidR="00E60951" w:rsidRPr="00036994" w:rsidRDefault="00E60951">
      <w:pPr>
        <w:spacing w:line="520" w:lineRule="exact"/>
        <w:rPr>
          <w:rFonts w:ascii="Times New Roman" w:hAnsi="Times New Roman" w:cs="Times New Roman"/>
          <w:b/>
          <w:bCs/>
          <w:sz w:val="44"/>
        </w:rPr>
      </w:pPr>
    </w:p>
    <w:p w:rsidR="00E60951" w:rsidRDefault="00E60951"/>
    <w:sectPr w:rsidR="00E60951" w:rsidSect="00E6095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9A" w:rsidRDefault="0015589A" w:rsidP="00E60951">
      <w:r>
        <w:separator/>
      </w:r>
    </w:p>
  </w:endnote>
  <w:endnote w:type="continuationSeparator" w:id="1">
    <w:p w:rsidR="0015589A" w:rsidRDefault="0015589A" w:rsidP="00E6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9A" w:rsidRDefault="0015589A" w:rsidP="00E60951">
      <w:r>
        <w:separator/>
      </w:r>
    </w:p>
  </w:footnote>
  <w:footnote w:type="continuationSeparator" w:id="1">
    <w:p w:rsidR="0015589A" w:rsidRDefault="0015589A" w:rsidP="00E6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51" w:rsidRDefault="00E60951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51" w:rsidRDefault="0015589A">
    <w:pPr>
      <w:pStyle w:val="a6"/>
      <w:pBdr>
        <w:bottom w:val="none" w:sz="0" w:space="0" w:color="auto"/>
      </w:pBdr>
      <w:jc w:val="left"/>
    </w:pPr>
    <w:r>
      <w:rPr>
        <w:rFonts w:hint="eastAsia"/>
        <w:noProof/>
      </w:rPr>
      <w:drawing>
        <wp:inline distT="0" distB="0" distL="114300" distR="114300">
          <wp:extent cx="1080135" cy="269240"/>
          <wp:effectExtent l="0" t="0" r="1905" b="508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51" w:rsidRDefault="00E60951">
    <w:pPr>
      <w:pStyle w:val="a6"/>
      <w:pBdr>
        <w:bottom w:val="none" w:sz="0" w:space="0" w:color="auto"/>
      </w:pBdr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51" w:rsidRDefault="00E60951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454"/>
        </w:tabs>
        <w:ind w:left="454" w:hanging="45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16578"/>
    <w:rsid w:val="0003169D"/>
    <w:rsid w:val="00032DA2"/>
    <w:rsid w:val="00036994"/>
    <w:rsid w:val="000D2E46"/>
    <w:rsid w:val="00132D4C"/>
    <w:rsid w:val="0015589A"/>
    <w:rsid w:val="00175AB9"/>
    <w:rsid w:val="00210FEA"/>
    <w:rsid w:val="002C00BA"/>
    <w:rsid w:val="003E54D6"/>
    <w:rsid w:val="005616A0"/>
    <w:rsid w:val="00593878"/>
    <w:rsid w:val="005F4A3E"/>
    <w:rsid w:val="00641ADE"/>
    <w:rsid w:val="00670AAC"/>
    <w:rsid w:val="006776AF"/>
    <w:rsid w:val="006C7133"/>
    <w:rsid w:val="007B0ED1"/>
    <w:rsid w:val="007B670D"/>
    <w:rsid w:val="007F13EA"/>
    <w:rsid w:val="00800D96"/>
    <w:rsid w:val="00804F59"/>
    <w:rsid w:val="00853D82"/>
    <w:rsid w:val="008B6499"/>
    <w:rsid w:val="008F4F48"/>
    <w:rsid w:val="00981B4A"/>
    <w:rsid w:val="009D39A5"/>
    <w:rsid w:val="00A15E74"/>
    <w:rsid w:val="00B02378"/>
    <w:rsid w:val="00B15BFB"/>
    <w:rsid w:val="00B20866"/>
    <w:rsid w:val="00B21495"/>
    <w:rsid w:val="00C93F5E"/>
    <w:rsid w:val="00CA76E4"/>
    <w:rsid w:val="00DC1653"/>
    <w:rsid w:val="00E60951"/>
    <w:rsid w:val="00E732CE"/>
    <w:rsid w:val="00E76B45"/>
    <w:rsid w:val="00EE769B"/>
    <w:rsid w:val="00F9392F"/>
    <w:rsid w:val="011A4187"/>
    <w:rsid w:val="016E3B22"/>
    <w:rsid w:val="019F3CD5"/>
    <w:rsid w:val="01C81B69"/>
    <w:rsid w:val="02EA55A1"/>
    <w:rsid w:val="03731CFF"/>
    <w:rsid w:val="03DF385E"/>
    <w:rsid w:val="040A482B"/>
    <w:rsid w:val="04274B68"/>
    <w:rsid w:val="056759BB"/>
    <w:rsid w:val="058447D6"/>
    <w:rsid w:val="05AB5905"/>
    <w:rsid w:val="070650B0"/>
    <w:rsid w:val="07725E89"/>
    <w:rsid w:val="0854371E"/>
    <w:rsid w:val="08C81903"/>
    <w:rsid w:val="09690B1A"/>
    <w:rsid w:val="09EC2350"/>
    <w:rsid w:val="0AF65123"/>
    <w:rsid w:val="0B0A1D2C"/>
    <w:rsid w:val="0D402EBC"/>
    <w:rsid w:val="0DF34FC8"/>
    <w:rsid w:val="0E732575"/>
    <w:rsid w:val="0E9561CA"/>
    <w:rsid w:val="0EDE4D41"/>
    <w:rsid w:val="10667060"/>
    <w:rsid w:val="112A64C9"/>
    <w:rsid w:val="11C273C1"/>
    <w:rsid w:val="11DC65C9"/>
    <w:rsid w:val="11E35DB9"/>
    <w:rsid w:val="14F45CBA"/>
    <w:rsid w:val="153D16D0"/>
    <w:rsid w:val="16DA21C6"/>
    <w:rsid w:val="17B21655"/>
    <w:rsid w:val="181C6BD5"/>
    <w:rsid w:val="190076C9"/>
    <w:rsid w:val="1A427227"/>
    <w:rsid w:val="1B536988"/>
    <w:rsid w:val="1B843B67"/>
    <w:rsid w:val="1BAC553C"/>
    <w:rsid w:val="1BB61F31"/>
    <w:rsid w:val="1BCD68AC"/>
    <w:rsid w:val="1C4223C1"/>
    <w:rsid w:val="1D2779BA"/>
    <w:rsid w:val="1D594063"/>
    <w:rsid w:val="1D5B1515"/>
    <w:rsid w:val="1DC86247"/>
    <w:rsid w:val="1DE7699F"/>
    <w:rsid w:val="1E836355"/>
    <w:rsid w:val="1EC75B3C"/>
    <w:rsid w:val="1FD568D7"/>
    <w:rsid w:val="201A52D6"/>
    <w:rsid w:val="21356EE6"/>
    <w:rsid w:val="226B68EC"/>
    <w:rsid w:val="23085EC7"/>
    <w:rsid w:val="237A1A57"/>
    <w:rsid w:val="237A24EB"/>
    <w:rsid w:val="23837E83"/>
    <w:rsid w:val="23890818"/>
    <w:rsid w:val="23FA3246"/>
    <w:rsid w:val="255629CF"/>
    <w:rsid w:val="25BA4E1D"/>
    <w:rsid w:val="26111237"/>
    <w:rsid w:val="26597A80"/>
    <w:rsid w:val="2685675F"/>
    <w:rsid w:val="270E7BB9"/>
    <w:rsid w:val="27FB06F8"/>
    <w:rsid w:val="28F44B6E"/>
    <w:rsid w:val="29A47A8C"/>
    <w:rsid w:val="2A0673FB"/>
    <w:rsid w:val="2B382A66"/>
    <w:rsid w:val="2B886C7A"/>
    <w:rsid w:val="2B994A62"/>
    <w:rsid w:val="2BC06D2B"/>
    <w:rsid w:val="2BE82B99"/>
    <w:rsid w:val="2C48035B"/>
    <w:rsid w:val="2C53224D"/>
    <w:rsid w:val="2E9975FF"/>
    <w:rsid w:val="2F124033"/>
    <w:rsid w:val="2FCE502B"/>
    <w:rsid w:val="3024378E"/>
    <w:rsid w:val="31823F32"/>
    <w:rsid w:val="31A8527F"/>
    <w:rsid w:val="32143AC4"/>
    <w:rsid w:val="34EE5645"/>
    <w:rsid w:val="35403462"/>
    <w:rsid w:val="357E6293"/>
    <w:rsid w:val="37FB22A4"/>
    <w:rsid w:val="387D772E"/>
    <w:rsid w:val="38E22272"/>
    <w:rsid w:val="38F4365F"/>
    <w:rsid w:val="390A73B0"/>
    <w:rsid w:val="396F287F"/>
    <w:rsid w:val="39B96122"/>
    <w:rsid w:val="3AA97E86"/>
    <w:rsid w:val="3B135C40"/>
    <w:rsid w:val="3B2068FC"/>
    <w:rsid w:val="3C683793"/>
    <w:rsid w:val="3CC539AC"/>
    <w:rsid w:val="3D0A0FC8"/>
    <w:rsid w:val="3D3A6EA0"/>
    <w:rsid w:val="3E911FFF"/>
    <w:rsid w:val="3E983D25"/>
    <w:rsid w:val="3EBA6356"/>
    <w:rsid w:val="41BA4CBE"/>
    <w:rsid w:val="41BF7174"/>
    <w:rsid w:val="41FA0368"/>
    <w:rsid w:val="427F34A6"/>
    <w:rsid w:val="445A1D01"/>
    <w:rsid w:val="447567F3"/>
    <w:rsid w:val="4532567C"/>
    <w:rsid w:val="456365D4"/>
    <w:rsid w:val="45E65395"/>
    <w:rsid w:val="45EE3337"/>
    <w:rsid w:val="46CF5792"/>
    <w:rsid w:val="47186A6B"/>
    <w:rsid w:val="47A16578"/>
    <w:rsid w:val="47A34175"/>
    <w:rsid w:val="48066EFA"/>
    <w:rsid w:val="48594559"/>
    <w:rsid w:val="48995D2C"/>
    <w:rsid w:val="48B4716F"/>
    <w:rsid w:val="49D134A3"/>
    <w:rsid w:val="4AB562AC"/>
    <w:rsid w:val="4BAD4F7B"/>
    <w:rsid w:val="4BF8101F"/>
    <w:rsid w:val="4C467C03"/>
    <w:rsid w:val="4DA939A9"/>
    <w:rsid w:val="4EAF71EB"/>
    <w:rsid w:val="4F5D06E4"/>
    <w:rsid w:val="512174AB"/>
    <w:rsid w:val="51876A25"/>
    <w:rsid w:val="51BA3732"/>
    <w:rsid w:val="51D94E6A"/>
    <w:rsid w:val="54A63F64"/>
    <w:rsid w:val="54A64BEF"/>
    <w:rsid w:val="556E1506"/>
    <w:rsid w:val="55D81A48"/>
    <w:rsid w:val="570B03A7"/>
    <w:rsid w:val="574A38C5"/>
    <w:rsid w:val="57662577"/>
    <w:rsid w:val="57A360ED"/>
    <w:rsid w:val="583E5F3A"/>
    <w:rsid w:val="59F47B32"/>
    <w:rsid w:val="5A1448E9"/>
    <w:rsid w:val="5A4D1DF8"/>
    <w:rsid w:val="5A674F0B"/>
    <w:rsid w:val="5AE27F1A"/>
    <w:rsid w:val="5BC46AF9"/>
    <w:rsid w:val="5C582190"/>
    <w:rsid w:val="5DEB6A63"/>
    <w:rsid w:val="5F4F761B"/>
    <w:rsid w:val="613D5731"/>
    <w:rsid w:val="615A52D6"/>
    <w:rsid w:val="61707A2A"/>
    <w:rsid w:val="621666F7"/>
    <w:rsid w:val="6263451C"/>
    <w:rsid w:val="64DA4F24"/>
    <w:rsid w:val="666A3812"/>
    <w:rsid w:val="67AC01EC"/>
    <w:rsid w:val="683A3472"/>
    <w:rsid w:val="68742C89"/>
    <w:rsid w:val="68C4478F"/>
    <w:rsid w:val="69825D70"/>
    <w:rsid w:val="6BA046D2"/>
    <w:rsid w:val="6BB35412"/>
    <w:rsid w:val="6C01442D"/>
    <w:rsid w:val="6C223D52"/>
    <w:rsid w:val="6DB60319"/>
    <w:rsid w:val="6DD01F1F"/>
    <w:rsid w:val="6DFB2CE5"/>
    <w:rsid w:val="6E173DB1"/>
    <w:rsid w:val="6EFB31CF"/>
    <w:rsid w:val="6FB144DB"/>
    <w:rsid w:val="7082450B"/>
    <w:rsid w:val="70974E27"/>
    <w:rsid w:val="712463C6"/>
    <w:rsid w:val="7185743B"/>
    <w:rsid w:val="729B5ED9"/>
    <w:rsid w:val="74F96312"/>
    <w:rsid w:val="76093851"/>
    <w:rsid w:val="7CC45F4B"/>
    <w:rsid w:val="7D423CE4"/>
    <w:rsid w:val="7D571E05"/>
    <w:rsid w:val="7D581BDE"/>
    <w:rsid w:val="7EFB61FC"/>
    <w:rsid w:val="7E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609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报告表正文"/>
    <w:basedOn w:val="a"/>
    <w:qFormat/>
    <w:rsid w:val="00E60951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</w:rPr>
  </w:style>
  <w:style w:type="paragraph" w:styleId="a4">
    <w:name w:val="Balloon Text"/>
    <w:basedOn w:val="a"/>
    <w:link w:val="Char"/>
    <w:qFormat/>
    <w:rsid w:val="00E60951"/>
    <w:rPr>
      <w:sz w:val="18"/>
      <w:szCs w:val="18"/>
    </w:rPr>
  </w:style>
  <w:style w:type="paragraph" w:styleId="a5">
    <w:name w:val="footer"/>
    <w:basedOn w:val="a"/>
    <w:qFormat/>
    <w:rsid w:val="00E609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6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E609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1"/>
    <w:qFormat/>
    <w:rsid w:val="00E6095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">
    <w:name w:val="批注框文本 Char"/>
    <w:basedOn w:val="a1"/>
    <w:link w:val="a4"/>
    <w:qFormat/>
    <w:rsid w:val="00E609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1"/>
    <w:qFormat/>
    <w:rsid w:val="00E6095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E6095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E6095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E60951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8A97D-E09A-4C8E-90BE-CF2A85B6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云上星稀</dc:creator>
  <cp:lastModifiedBy>admin</cp:lastModifiedBy>
  <cp:revision>6</cp:revision>
  <cp:lastPrinted>2020-05-16T03:10:00Z</cp:lastPrinted>
  <dcterms:created xsi:type="dcterms:W3CDTF">2020-05-07T06:19:00Z</dcterms:created>
  <dcterms:modified xsi:type="dcterms:W3CDTF">2020-07-21T07:18:00Z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